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EF3B9" w14:textId="645F585D" w:rsidR="005B40E9" w:rsidRDefault="001E5E54" w:rsidP="001E5E54">
      <w:pPr>
        <w:spacing w:line="520" w:lineRule="exact"/>
        <w:jc w:val="center"/>
        <w:rPr>
          <w:sz w:val="44"/>
          <w:szCs w:val="44"/>
        </w:rPr>
      </w:pPr>
      <w:r w:rsidRPr="001E5E54">
        <w:rPr>
          <w:rFonts w:hint="eastAsia"/>
          <w:sz w:val="44"/>
          <w:szCs w:val="44"/>
        </w:rPr>
        <w:t>桂林公路发展中心关于</w:t>
      </w:r>
      <w:r w:rsidRPr="001E5E54">
        <w:rPr>
          <w:rFonts w:hint="eastAsia"/>
          <w:sz w:val="44"/>
          <w:szCs w:val="44"/>
        </w:rPr>
        <w:t>2025</w:t>
      </w:r>
      <w:r w:rsidRPr="001E5E54">
        <w:rPr>
          <w:rFonts w:hint="eastAsia"/>
          <w:sz w:val="44"/>
          <w:szCs w:val="44"/>
        </w:rPr>
        <w:t>年度增补采购代理机构审核结果的公示</w:t>
      </w:r>
    </w:p>
    <w:p w14:paraId="0FE7C09D" w14:textId="77777777" w:rsidR="001E5E54" w:rsidRDefault="001E5E54" w:rsidP="001E5E54">
      <w:pPr>
        <w:spacing w:line="520" w:lineRule="exact"/>
        <w:jc w:val="center"/>
        <w:rPr>
          <w:sz w:val="36"/>
          <w:szCs w:val="36"/>
        </w:rPr>
      </w:pPr>
    </w:p>
    <w:p w14:paraId="768BC2EC" w14:textId="4E17717F" w:rsidR="005A4727" w:rsidRPr="005A4727" w:rsidRDefault="00864E58" w:rsidP="005A4727">
      <w:pPr>
        <w:spacing w:line="520" w:lineRule="exact"/>
        <w:ind w:firstLineChars="202" w:firstLine="566"/>
        <w:rPr>
          <w:sz w:val="28"/>
          <w:szCs w:val="28"/>
        </w:rPr>
      </w:pPr>
      <w:r>
        <w:rPr>
          <w:rFonts w:hint="eastAsia"/>
          <w:sz w:val="28"/>
          <w:szCs w:val="28"/>
        </w:rPr>
        <w:t>我单位</w:t>
      </w:r>
      <w:r w:rsidR="0042618C" w:rsidRPr="0042618C">
        <w:rPr>
          <w:rFonts w:hint="eastAsia"/>
          <w:sz w:val="28"/>
          <w:szCs w:val="28"/>
        </w:rPr>
        <w:t>根据</w:t>
      </w:r>
      <w:bookmarkStart w:id="0" w:name="OLE_LINK3"/>
      <w:r w:rsidR="001E5E54" w:rsidRPr="001E5E54">
        <w:rPr>
          <w:rFonts w:hint="eastAsia"/>
          <w:sz w:val="28"/>
          <w:szCs w:val="28"/>
        </w:rPr>
        <w:t>《政府采购代理机构管理暂行办法》</w:t>
      </w:r>
      <w:bookmarkEnd w:id="0"/>
      <w:r>
        <w:rPr>
          <w:rFonts w:hint="eastAsia"/>
          <w:sz w:val="28"/>
          <w:szCs w:val="28"/>
        </w:rPr>
        <w:t>有关规定，组织开展了</w:t>
      </w:r>
      <w:r w:rsidR="004D216E" w:rsidRPr="00B96399">
        <w:rPr>
          <w:rFonts w:hint="eastAsia"/>
          <w:sz w:val="28"/>
          <w:szCs w:val="28"/>
        </w:rPr>
        <w:t xml:space="preserve"> 2025</w:t>
      </w:r>
      <w:r w:rsidR="004D216E" w:rsidRPr="00B96399">
        <w:rPr>
          <w:rFonts w:hint="eastAsia"/>
          <w:sz w:val="28"/>
          <w:szCs w:val="28"/>
        </w:rPr>
        <w:t>年度政府采购代理机构</w:t>
      </w:r>
      <w:r>
        <w:rPr>
          <w:rFonts w:hint="eastAsia"/>
          <w:sz w:val="28"/>
          <w:szCs w:val="28"/>
        </w:rPr>
        <w:t>的</w:t>
      </w:r>
      <w:r w:rsidRPr="00B96399">
        <w:rPr>
          <w:rFonts w:hint="eastAsia"/>
          <w:sz w:val="28"/>
          <w:szCs w:val="28"/>
        </w:rPr>
        <w:t>增补</w:t>
      </w:r>
      <w:r>
        <w:rPr>
          <w:rFonts w:hint="eastAsia"/>
          <w:sz w:val="28"/>
          <w:szCs w:val="28"/>
        </w:rPr>
        <w:t>审核工作，</w:t>
      </w:r>
      <w:r w:rsidR="0042618C" w:rsidRPr="0042618C">
        <w:rPr>
          <w:rFonts w:hint="eastAsia"/>
          <w:sz w:val="28"/>
          <w:szCs w:val="28"/>
        </w:rPr>
        <w:t>现将</w:t>
      </w:r>
      <w:r>
        <w:rPr>
          <w:rFonts w:hint="eastAsia"/>
          <w:sz w:val="28"/>
          <w:szCs w:val="28"/>
        </w:rPr>
        <w:t>审核通过单位</w:t>
      </w:r>
      <w:r w:rsidR="0042618C" w:rsidRPr="0042618C">
        <w:rPr>
          <w:rFonts w:hint="eastAsia"/>
          <w:sz w:val="28"/>
          <w:szCs w:val="28"/>
        </w:rPr>
        <w:t>公示</w:t>
      </w:r>
      <w:r>
        <w:rPr>
          <w:rFonts w:hint="eastAsia"/>
          <w:sz w:val="28"/>
          <w:szCs w:val="28"/>
        </w:rPr>
        <w:t>如下</w:t>
      </w:r>
      <w:r w:rsidR="0042618C" w:rsidRPr="0042618C">
        <w:rPr>
          <w:rFonts w:hint="eastAsia"/>
          <w:sz w:val="28"/>
          <w:szCs w:val="28"/>
        </w:rPr>
        <w:t>：</w:t>
      </w:r>
    </w:p>
    <w:tbl>
      <w:tblPr>
        <w:tblW w:w="9600" w:type="dxa"/>
        <w:tblInd w:w="91" w:type="dxa"/>
        <w:tblLook w:val="04A0" w:firstRow="1" w:lastRow="0" w:firstColumn="1" w:lastColumn="0" w:noHBand="0" w:noVBand="1"/>
      </w:tblPr>
      <w:tblGrid>
        <w:gridCol w:w="560"/>
        <w:gridCol w:w="2720"/>
        <w:gridCol w:w="1520"/>
        <w:gridCol w:w="560"/>
        <w:gridCol w:w="2720"/>
        <w:gridCol w:w="1520"/>
      </w:tblGrid>
      <w:tr w:rsidR="004747AD" w:rsidRPr="004747AD" w14:paraId="55816DAF" w14:textId="77777777" w:rsidTr="004747AD">
        <w:trPr>
          <w:trHeight w:val="600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38C7F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1B763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单 位 名 称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4FCE0" w14:textId="00D97391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审核结果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5E1C9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3AFA4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单 位 名 称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5F555" w14:textId="1A066675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审核结果</w:t>
            </w:r>
          </w:p>
        </w:tc>
      </w:tr>
      <w:tr w:rsidR="004747AD" w:rsidRPr="004747AD" w14:paraId="320975A4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A811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177AE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广西明诚项目管理有限公司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93071" w14:textId="41B0B970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43DEA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7EBD5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广西公信工程造价咨询有限责任公司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F4291" w14:textId="631685A5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755F57C3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2DA90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792D1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广西德正建筑咨询有限公司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820DD" w14:textId="569FEF32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175F5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71045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北京国金管理咨询有限公司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7FFDB" w14:textId="331F24C8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5C00C811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6C08F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61D5E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广西瑞冠工程咨询有限公司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17CD0" w14:textId="67C1495E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DECFD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96CF2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广西嘉诚达工程造价咨询有限公司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53AE2" w14:textId="7E005D5B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614A3A19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81775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8B0D5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广西中承建设工程咨询有限公司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4A03D" w14:textId="157B8A84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41B3A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55C74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广西润扬项目管理有限公司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8CCEB" w14:textId="7E059207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6F229320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3AC0B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C0F77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广西鸿洋工程咨询有限公司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A309B" w14:textId="7493CFE3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78520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AD5CB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广西爱才通工程咨询有限公司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18BD4A" w14:textId="5B1DB16D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661FF529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32B43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F6DE7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 xml:space="preserve"> 中策恒睿建设有限公司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7F21C" w14:textId="6705603B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0090B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7C1EA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诚辉工程管理有限公司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6FC76" w14:textId="47B0CA77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07B13A94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D0BDF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D4C04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广西睿诚工程管理有限公司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A25C6" w14:textId="4476ACE5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7DB1E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E04F5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广西众盛工程咨询有限公司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11CF8" w14:textId="66EFE76A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78BC31FB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0E322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65F00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广西景钲工程咨询有限公司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7600F" w14:textId="4E1C4E4B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D1038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3F60F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中科标禾工程项目管理有限公司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35C65" w14:textId="0254E7FD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0DDF7E5C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593A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9E767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广西杰卓工程项目管理有限公司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F3263" w14:textId="3833CC56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CBCE2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6F76E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桂林聚格项目管理有限公司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0EFBD2" w14:textId="5DEBD953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765AF5F4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F4572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7FED4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华建嘉质建设有限公司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7F1BE" w14:textId="5F8D42A6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1E0FD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11105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广西腾跃工程信息咨询有限公司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B6AEC1" w14:textId="185ACCE0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4D0DA063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A9BA9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26C59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广东华穗工程咨询有限公司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1376E3" w14:textId="60043315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4B329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27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A1DC9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红城国际工程项目管理有限公司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58575" w14:textId="170D7711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7F36765B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EC95D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12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FAEA0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北京诚佳信工程管理有限公司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B3905" w14:textId="2D881882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74942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25E03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广西国兴项目管理有限公司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5D8EA6" w14:textId="400DA3D7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5855AD49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76B3B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99F1D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广西鼎誉工程咨询有限公司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9C580" w14:textId="386213B5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A6831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29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BC51E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广西同泽工程项目管理股份有限公司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D5D4E8" w14:textId="7E963AA3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3C9DB07E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59DA9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E5BED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广西合士嘉项目咨询有限公司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94C6A" w14:textId="618DCDC3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57CFD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30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C0C4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广西卓群项目管理有限公司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7E449" w14:textId="181D0C16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53EF16B3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8A1E0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6C884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广西机电设备招标有限公司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76E5C" w14:textId="41A054C3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18361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31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A16C7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广西桂水工程咨询有限公司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89168" w14:textId="107FAF0A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</w:tr>
      <w:tr w:rsidR="004747AD" w:rsidRPr="004747AD" w14:paraId="230C3A87" w14:textId="77777777" w:rsidTr="001E5E54">
        <w:trPr>
          <w:trHeight w:val="52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6BBA7" w14:textId="77777777" w:rsidR="004747AD" w:rsidRPr="00E26984" w:rsidRDefault="004747AD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16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9BB5A" w14:textId="77777777" w:rsidR="004747AD" w:rsidRPr="00E26984" w:rsidRDefault="004747AD" w:rsidP="001E5E54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广西工程咨询集团有限公司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542B0" w14:textId="618B3A1C" w:rsidR="004747AD" w:rsidRPr="00E26984" w:rsidRDefault="00864E58" w:rsidP="004747AD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>通过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CC2F5C" w14:textId="77777777" w:rsidR="004747AD" w:rsidRPr="00E26984" w:rsidRDefault="004747AD" w:rsidP="004747AD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19299" w14:textId="77777777" w:rsidR="004747AD" w:rsidRPr="00E26984" w:rsidRDefault="004747AD" w:rsidP="004747AD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1B792" w14:textId="77777777" w:rsidR="004747AD" w:rsidRPr="00E26984" w:rsidRDefault="004747AD" w:rsidP="004747AD">
            <w:pPr>
              <w:widowControl/>
              <w:jc w:val="left"/>
              <w:rPr>
                <w:rFonts w:asciiTheme="minorEastAsia" w:hAnsiTheme="minorEastAsia" w:cs="宋体"/>
                <w:kern w:val="0"/>
                <w:sz w:val="22"/>
              </w:rPr>
            </w:pPr>
            <w:r w:rsidRPr="00E26984">
              <w:rPr>
                <w:rFonts w:asciiTheme="minorEastAsia" w:hAnsiTheme="minorEastAsia" w:cs="宋体" w:hint="eastAsia"/>
                <w:kern w:val="0"/>
                <w:sz w:val="22"/>
              </w:rPr>
              <w:t xml:space="preserve">　</w:t>
            </w:r>
          </w:p>
        </w:tc>
      </w:tr>
    </w:tbl>
    <w:p w14:paraId="50707D91" w14:textId="2D1653BC" w:rsidR="00C934F4" w:rsidRDefault="0042618C" w:rsidP="00864E58">
      <w:pPr>
        <w:ind w:firstLineChars="200" w:firstLine="560"/>
        <w:rPr>
          <w:sz w:val="28"/>
          <w:szCs w:val="28"/>
        </w:rPr>
      </w:pPr>
      <w:r w:rsidRPr="0042618C">
        <w:rPr>
          <w:rFonts w:hint="eastAsia"/>
          <w:sz w:val="28"/>
          <w:szCs w:val="28"/>
        </w:rPr>
        <w:lastRenderedPageBreak/>
        <w:t>公示期从公示之日起</w:t>
      </w:r>
      <w:r w:rsidRPr="0042618C">
        <w:rPr>
          <w:rFonts w:hint="eastAsia"/>
          <w:sz w:val="28"/>
          <w:szCs w:val="28"/>
        </w:rPr>
        <w:t>3</w:t>
      </w:r>
      <w:r w:rsidRPr="0042618C">
        <w:rPr>
          <w:rFonts w:hint="eastAsia"/>
          <w:sz w:val="28"/>
          <w:szCs w:val="28"/>
        </w:rPr>
        <w:t>个工作日</w:t>
      </w:r>
      <w:r w:rsidR="00864E58">
        <w:rPr>
          <w:rFonts w:hint="eastAsia"/>
          <w:sz w:val="28"/>
          <w:szCs w:val="28"/>
        </w:rPr>
        <w:t>。</w:t>
      </w:r>
    </w:p>
    <w:p w14:paraId="068DFB45" w14:textId="77777777" w:rsidR="004747AD" w:rsidRDefault="004747AD" w:rsidP="0042618C">
      <w:pPr>
        <w:rPr>
          <w:sz w:val="28"/>
          <w:szCs w:val="28"/>
        </w:rPr>
      </w:pPr>
    </w:p>
    <w:p w14:paraId="0FED4682" w14:textId="77777777" w:rsidR="004747AD" w:rsidRDefault="004747AD" w:rsidP="0042618C">
      <w:pPr>
        <w:rPr>
          <w:sz w:val="28"/>
          <w:szCs w:val="28"/>
        </w:rPr>
      </w:pPr>
    </w:p>
    <w:p w14:paraId="1CB6A4CC" w14:textId="77777777" w:rsidR="004747AD" w:rsidRDefault="004747AD" w:rsidP="004747AD">
      <w:pPr>
        <w:ind w:firstLineChars="1113" w:firstLine="3116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广西壮族自治区桂林公路发展中心</w:t>
      </w:r>
    </w:p>
    <w:p w14:paraId="25DCE919" w14:textId="3C9501A5" w:rsidR="004747AD" w:rsidRPr="004747AD" w:rsidRDefault="004747AD" w:rsidP="004747AD">
      <w:pPr>
        <w:ind w:firstLineChars="1113" w:firstLine="3116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2025</w:t>
      </w:r>
      <w:r>
        <w:rPr>
          <w:rFonts w:hint="eastAsia"/>
          <w:sz w:val="28"/>
          <w:szCs w:val="28"/>
        </w:rPr>
        <w:t>年</w:t>
      </w:r>
      <w:r w:rsidR="004B028A">
        <w:rPr>
          <w:sz w:val="28"/>
          <w:szCs w:val="28"/>
        </w:rPr>
        <w:t>4</w:t>
      </w:r>
      <w:r>
        <w:rPr>
          <w:rFonts w:hint="eastAsia"/>
          <w:sz w:val="28"/>
          <w:szCs w:val="28"/>
        </w:rPr>
        <w:t>月</w:t>
      </w:r>
      <w:r w:rsidR="004B028A">
        <w:rPr>
          <w:sz w:val="28"/>
          <w:szCs w:val="28"/>
        </w:rPr>
        <w:t>2</w:t>
      </w:r>
      <w:r w:rsidR="006A0BFA"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日</w:t>
      </w:r>
    </w:p>
    <w:sectPr w:rsidR="004747AD" w:rsidRPr="004747AD" w:rsidSect="004747AD">
      <w:pgSz w:w="11906" w:h="16838"/>
      <w:pgMar w:top="1440" w:right="1418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19A7C4" w14:textId="77777777" w:rsidR="00C51A5F" w:rsidRDefault="00C51A5F" w:rsidP="001E5E54">
      <w:r>
        <w:separator/>
      </w:r>
    </w:p>
  </w:endnote>
  <w:endnote w:type="continuationSeparator" w:id="0">
    <w:p w14:paraId="0AC35D43" w14:textId="77777777" w:rsidR="00C51A5F" w:rsidRDefault="00C51A5F" w:rsidP="001E5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15CBEE" w14:textId="77777777" w:rsidR="00C51A5F" w:rsidRDefault="00C51A5F" w:rsidP="001E5E54">
      <w:r>
        <w:separator/>
      </w:r>
    </w:p>
  </w:footnote>
  <w:footnote w:type="continuationSeparator" w:id="0">
    <w:p w14:paraId="3E9BD814" w14:textId="77777777" w:rsidR="00C51A5F" w:rsidRDefault="00C51A5F" w:rsidP="001E5E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618C"/>
    <w:rsid w:val="00033019"/>
    <w:rsid w:val="001E5E54"/>
    <w:rsid w:val="00283F71"/>
    <w:rsid w:val="00336722"/>
    <w:rsid w:val="0042618C"/>
    <w:rsid w:val="004747AD"/>
    <w:rsid w:val="004B028A"/>
    <w:rsid w:val="004D216E"/>
    <w:rsid w:val="005A4727"/>
    <w:rsid w:val="005B40E9"/>
    <w:rsid w:val="006A0BFA"/>
    <w:rsid w:val="006B273A"/>
    <w:rsid w:val="00864E58"/>
    <w:rsid w:val="00937EBD"/>
    <w:rsid w:val="00B96399"/>
    <w:rsid w:val="00C51A5F"/>
    <w:rsid w:val="00C934F4"/>
    <w:rsid w:val="00E26984"/>
    <w:rsid w:val="00EF144F"/>
    <w:rsid w:val="00F44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B8C105"/>
  <w15:docId w15:val="{253DA004-4CFA-4F95-9870-2C9483191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34F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5E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E5E5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E5E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E5E5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84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0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119</Words>
  <Characters>681</Characters>
  <Application>Microsoft Office Word</Application>
  <DocSecurity>0</DocSecurity>
  <Lines>5</Lines>
  <Paragraphs>1</Paragraphs>
  <ScaleCrop>false</ScaleCrop>
  <Company>China</Company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GLLjh2025-03</dc:creator>
  <cp:lastModifiedBy>lenovo</cp:lastModifiedBy>
  <cp:revision>15</cp:revision>
  <dcterms:created xsi:type="dcterms:W3CDTF">2025-03-19T01:49:00Z</dcterms:created>
  <dcterms:modified xsi:type="dcterms:W3CDTF">2025-04-23T00:25:00Z</dcterms:modified>
</cp:coreProperties>
</file>